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7CC13579" w:rsidR="00D10BD4" w:rsidRPr="002A3FF6" w:rsidRDefault="00D10BD4" w:rsidP="009D5F71">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za financiranje programa i projekata udruga iz područja</w:t>
            </w:r>
            <w:r w:rsidR="00840C46">
              <w:rPr>
                <w:rFonts w:eastAsia="Arial Unicode MS"/>
              </w:rPr>
              <w:t xml:space="preserve"> udruga mladih ili udruga za mlade</w:t>
            </w:r>
            <w:r w:rsidRPr="002A3FF6">
              <w:rPr>
                <w:rFonts w:eastAsia="Arial Unicode MS"/>
              </w:rPr>
              <w:t xml:space="preserve"> 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5CDD4565" w:rsidR="00D10BD4" w:rsidRPr="00A57310" w:rsidRDefault="00D10BD4" w:rsidP="00D10BD4">
      <w:pPr>
        <w:ind w:left="1440" w:firstLine="720"/>
        <w:rPr>
          <w:sz w:val="28"/>
          <w:szCs w:val="28"/>
        </w:rPr>
      </w:pPr>
      <w:r w:rsidRPr="00A57310">
        <w:rPr>
          <w:sz w:val="28"/>
          <w:szCs w:val="28"/>
        </w:rPr>
        <w:t xml:space="preserve">Datum objave </w:t>
      </w:r>
      <w:r w:rsidR="008407B6">
        <w:rPr>
          <w:sz w:val="28"/>
          <w:szCs w:val="28"/>
        </w:rPr>
        <w:t>Natječaj</w:t>
      </w:r>
      <w:r w:rsidRPr="00A57310">
        <w:rPr>
          <w:sz w:val="28"/>
          <w:szCs w:val="28"/>
        </w:rPr>
        <w:t xml:space="preserve">a: </w:t>
      </w:r>
      <w:r w:rsidR="00840C46">
        <w:rPr>
          <w:sz w:val="28"/>
          <w:szCs w:val="28"/>
        </w:rPr>
        <w:t>1. ožujka 2019.</w:t>
      </w:r>
    </w:p>
    <w:p w14:paraId="691D58C1" w14:textId="77777777" w:rsidR="00D10BD4" w:rsidRPr="00A57310" w:rsidRDefault="00D10BD4" w:rsidP="00D10BD4">
      <w:pPr>
        <w:jc w:val="center"/>
        <w:rPr>
          <w:sz w:val="28"/>
          <w:szCs w:val="28"/>
        </w:rPr>
      </w:pPr>
    </w:p>
    <w:p w14:paraId="42868C11" w14:textId="4E6B7098" w:rsidR="00D10BD4" w:rsidRPr="00A57310" w:rsidRDefault="00D10BD4" w:rsidP="00D10BD4">
      <w:pPr>
        <w:ind w:left="1440" w:firstLine="720"/>
        <w:rPr>
          <w:sz w:val="28"/>
          <w:szCs w:val="28"/>
        </w:rPr>
      </w:pPr>
      <w:r w:rsidRPr="00A57310">
        <w:rPr>
          <w:sz w:val="28"/>
          <w:szCs w:val="28"/>
        </w:rPr>
        <w:t xml:space="preserve">Rok za dostavu prijava: </w:t>
      </w:r>
      <w:r w:rsidR="00840C46">
        <w:rPr>
          <w:sz w:val="28"/>
          <w:szCs w:val="28"/>
        </w:rPr>
        <w:t>1. travnja 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Odlomakpopisa"/>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Odlomakpopisa"/>
        <w:ind w:left="1080"/>
        <w:rPr>
          <w:rStyle w:val="Naglaeno"/>
          <w:b w:val="0"/>
          <w:bCs w:val="0"/>
        </w:rPr>
      </w:pPr>
    </w:p>
    <w:p w14:paraId="6BE3DABE" w14:textId="67AF5123" w:rsidR="00A6483C" w:rsidRPr="009E4A2F" w:rsidRDefault="00A6483C" w:rsidP="00BE0F25">
      <w:pPr>
        <w:pStyle w:val="Odlomakpopisa"/>
        <w:numPr>
          <w:ilvl w:val="0"/>
          <w:numId w:val="32"/>
        </w:numPr>
        <w:rPr>
          <w:rStyle w:val="Naglaeno"/>
          <w:b w:val="0"/>
          <w:bCs w:val="0"/>
        </w:rPr>
      </w:pPr>
      <w:r w:rsidRPr="009E4A2F">
        <w:rPr>
          <w:rStyle w:val="Naglaeno"/>
          <w:b w:val="0"/>
        </w:rPr>
        <w:t>VRSTA I VISINA FINANCIJSKE POTPORE .........</w:t>
      </w:r>
      <w:r w:rsidR="00BE0F25">
        <w:rPr>
          <w:rStyle w:val="Naglaeno"/>
          <w:b w:val="0"/>
        </w:rPr>
        <w:t>......</w:t>
      </w:r>
      <w:r w:rsidRPr="009E4A2F">
        <w:rPr>
          <w:rStyle w:val="Naglaeno"/>
          <w:b w:val="0"/>
        </w:rPr>
        <w:t>.........................................</w:t>
      </w:r>
      <w:r w:rsidR="002749E2">
        <w:rPr>
          <w:rStyle w:val="Naglaeno"/>
          <w:b w:val="0"/>
        </w:rPr>
        <w:t>...</w:t>
      </w:r>
      <w:r w:rsidRPr="009E4A2F">
        <w:rPr>
          <w:rStyle w:val="Naglaeno"/>
          <w:b w:val="0"/>
        </w:rPr>
        <w:t>....3</w:t>
      </w:r>
    </w:p>
    <w:p w14:paraId="72C8B702" w14:textId="77777777" w:rsidR="00A6483C" w:rsidRPr="002A3FF6" w:rsidRDefault="00A6483C" w:rsidP="00BE0F25">
      <w:pPr>
        <w:pStyle w:val="Odlomakpopisa"/>
      </w:pPr>
    </w:p>
    <w:p w14:paraId="32FF6396" w14:textId="533197BB" w:rsidR="001E5CD1" w:rsidRDefault="00A6483C" w:rsidP="00FE183F">
      <w:pPr>
        <w:pStyle w:val="Sadraj1"/>
        <w:rPr>
          <w:rStyle w:val="Hiperveza"/>
          <w:color w:val="auto"/>
          <w:u w:val="none"/>
        </w:rPr>
      </w:pPr>
      <w:r w:rsidRPr="00E11A0D">
        <w:rPr>
          <w:rStyle w:val="Hiperveza"/>
          <w:color w:val="auto"/>
          <w:u w:val="none"/>
        </w:rPr>
        <w:t xml:space="preserve">FORMALNI UVJETI </w:t>
      </w:r>
      <w:r w:rsidR="008407B6">
        <w:rPr>
          <w:rStyle w:val="Hiperveza"/>
          <w:color w:val="auto"/>
          <w:u w:val="none"/>
        </w:rPr>
        <w:t>NATJEČAJ</w:t>
      </w:r>
      <w:r w:rsidRPr="00E11A0D">
        <w:rPr>
          <w:rStyle w:val="Hiperveza"/>
          <w:color w:val="auto"/>
          <w:u w:val="none"/>
        </w:rPr>
        <w:t xml:space="preserve">A </w:t>
      </w:r>
      <w:r w:rsidR="00BE0F25">
        <w:rPr>
          <w:rStyle w:val="Hiperveza"/>
          <w:color w:val="auto"/>
          <w:u w:val="none"/>
        </w:rPr>
        <w:t>………</w:t>
      </w:r>
      <w:r w:rsidRPr="00E11A0D">
        <w:rPr>
          <w:rStyle w:val="Hiperveza"/>
          <w:color w:val="auto"/>
          <w:u w:val="none"/>
        </w:rPr>
        <w:t>............................................................</w:t>
      </w:r>
      <w:r w:rsidR="002749E2">
        <w:rPr>
          <w:rStyle w:val="Hiperveza"/>
          <w:color w:val="auto"/>
          <w:u w:val="none"/>
        </w:rPr>
        <w:t>.....</w:t>
      </w:r>
      <w:r w:rsidRPr="00E11A0D">
        <w:rPr>
          <w:rStyle w:val="Hiperveza"/>
          <w:color w:val="auto"/>
          <w:u w:val="none"/>
        </w:rPr>
        <w:t>....</w:t>
      </w:r>
      <w:r w:rsidR="00A61854">
        <w:rPr>
          <w:rStyle w:val="Hiperveza"/>
          <w:color w:val="auto"/>
          <w:u w:val="none"/>
        </w:rPr>
        <w:t>4</w:t>
      </w:r>
    </w:p>
    <w:p w14:paraId="3E62C48D" w14:textId="6E8F0C7A" w:rsidR="001E5CD1" w:rsidRPr="008407B6" w:rsidRDefault="001E5CD1" w:rsidP="00FE183F">
      <w:pPr>
        <w:pStyle w:val="Sadraj1"/>
      </w:pPr>
      <w:r w:rsidRPr="008407B6">
        <w:t>PARTNERSTVA I SURADNJA NA PROVEDBI PROGRAMA I  PROJEKTA</w:t>
      </w:r>
      <w:r w:rsidR="00BE0F25">
        <w:t xml:space="preserve"> </w:t>
      </w:r>
      <w:r w:rsidR="002749E2">
        <w:t>…..</w:t>
      </w:r>
      <w:r w:rsidR="00BE0F25">
        <w:t>.…</w:t>
      </w:r>
      <w:r w:rsidR="002749E2">
        <w:t>6</w:t>
      </w:r>
    </w:p>
    <w:p w14:paraId="26DB6598" w14:textId="2C3E3BA4" w:rsidR="001E5CD1" w:rsidRPr="008407B6" w:rsidRDefault="001E5CD1" w:rsidP="00FE183F">
      <w:pPr>
        <w:pStyle w:val="Sadraj1"/>
      </w:pPr>
      <w:r w:rsidRPr="008407B6">
        <w:t xml:space="preserve">PRIHVATLJIVI TROŠKOVI KOJI ĆE SE FINANCIRATI PUTEM JAVNOG </w:t>
      </w:r>
      <w:r>
        <w:t>NATJEČAJ</w:t>
      </w:r>
      <w:r w:rsidRPr="008407B6">
        <w:t>A</w:t>
      </w:r>
      <w:r w:rsidR="00BE0F25">
        <w:t xml:space="preserve"> ………………………………………………………………………</w:t>
      </w:r>
      <w:r w:rsidR="002749E2">
        <w:t>……</w:t>
      </w:r>
      <w:r w:rsidR="00A61854">
        <w:t>6</w:t>
      </w:r>
    </w:p>
    <w:p w14:paraId="304A27C6" w14:textId="50A8CAF1" w:rsidR="001E5CD1" w:rsidRDefault="001E5CD1" w:rsidP="00FE183F">
      <w:pPr>
        <w:pStyle w:val="Sadraj1"/>
      </w:pPr>
      <w:r w:rsidRPr="002A3FF6">
        <w:t>KAKO PRIJAVITI PROGRAM ILI PROJEKT, SADRŽAJ PRIJAVE I DOKUMENTACIJA KOJU PRIJAVITELJ MORA PRILOŽITI UZ PRIJAVU</w:t>
      </w:r>
      <w:r w:rsidR="00A61854">
        <w:t xml:space="preserve"> …</w:t>
      </w:r>
      <w:r w:rsidR="002749E2">
        <w:t>……</w:t>
      </w:r>
      <w:r w:rsidR="00A61854">
        <w:t>8</w:t>
      </w:r>
    </w:p>
    <w:p w14:paraId="1555CDB9" w14:textId="1222D029" w:rsidR="001E5CD1" w:rsidRPr="008407B6" w:rsidRDefault="001E5CD1" w:rsidP="00FE183F">
      <w:pPr>
        <w:pStyle w:val="Sadraj1"/>
      </w:pPr>
      <w:r w:rsidRPr="008407B6">
        <w:t>KOME SE I U KOJEM ROKU OBRATITI ZA DODATNA POJAŠNJENJA</w:t>
      </w:r>
      <w:r w:rsidR="00FE183F">
        <w:t xml:space="preserve"> </w:t>
      </w:r>
      <w:r w:rsidR="002749E2">
        <w:t>….……..</w:t>
      </w:r>
      <w:r w:rsidR="00FE183F">
        <w:t>10</w:t>
      </w:r>
    </w:p>
    <w:p w14:paraId="50B9D7AF" w14:textId="76EEDFBD" w:rsidR="00AE4B4B" w:rsidRPr="00CE6C74" w:rsidRDefault="00AE4B4B" w:rsidP="00FE183F">
      <w:pPr>
        <w:pStyle w:val="Sadraj1"/>
      </w:pPr>
      <w:r w:rsidRPr="00AE4B4B">
        <w:t>PROCJENA PRIJAVA I DONOŠENJE ODLUKE O DODJELI SREDSTAVA</w:t>
      </w:r>
      <w:r w:rsidRPr="00CE6C74">
        <w:t>………………</w:t>
      </w:r>
      <w:r w:rsidR="00BE0F25">
        <w:t>……….</w:t>
      </w:r>
      <w:r w:rsidRPr="00CE6C74">
        <w:t>…………………………………………</w:t>
      </w:r>
      <w:r w:rsidR="00FE183F">
        <w:t>…</w:t>
      </w:r>
      <w:r w:rsidR="002749E2">
        <w:t>.…</w:t>
      </w:r>
      <w:r w:rsidR="00FE183F">
        <w:t>….</w:t>
      </w:r>
      <w:r w:rsidRPr="00CE6C74">
        <w:t>10</w:t>
      </w:r>
    </w:p>
    <w:p w14:paraId="0DCCEBC9" w14:textId="3DFC6D95" w:rsidR="001E5CD1" w:rsidRDefault="001E5CD1" w:rsidP="00FE183F">
      <w:pPr>
        <w:pStyle w:val="Sadraj1"/>
        <w:rPr>
          <w:b/>
        </w:rPr>
      </w:pPr>
      <w:r w:rsidRPr="008407B6">
        <w:t>OBAVIJEST O DONESENOJ ODLUCI O DODJELI FINANCIJSKIH SREDSTAVA</w:t>
      </w:r>
      <w:r w:rsidR="00BE0F25">
        <w:t xml:space="preserve"> ……………………………………………………………………</w:t>
      </w:r>
      <w:r w:rsidR="002749E2">
        <w:t>…………………..</w:t>
      </w:r>
      <w:r w:rsidR="00BE0F25">
        <w:t>….</w:t>
      </w:r>
      <w:r w:rsidR="00FE183F">
        <w:t>1</w:t>
      </w:r>
      <w:r w:rsidR="002749E2">
        <w:t>1</w:t>
      </w:r>
    </w:p>
    <w:p w14:paraId="61EF333C" w14:textId="21D6D200" w:rsidR="001E5CD1" w:rsidRPr="008407B6" w:rsidRDefault="001E5CD1" w:rsidP="00FE183F">
      <w:pPr>
        <w:pStyle w:val="Sadraj1"/>
        <w:rPr>
          <w:b/>
        </w:rPr>
      </w:pPr>
      <w:r w:rsidRPr="008407B6">
        <w:t>PODNOŠENJE PRIGOVORA</w:t>
      </w:r>
      <w:r w:rsidR="00BE0F25">
        <w:t xml:space="preserve"> ……………………………………………</w:t>
      </w:r>
      <w:r w:rsidR="002749E2">
        <w:t>…</w:t>
      </w:r>
      <w:r w:rsidR="00BE0F25">
        <w:t>…</w:t>
      </w:r>
      <w:r w:rsidR="002749E2">
        <w:t>.</w:t>
      </w:r>
      <w:r w:rsidR="00BE0F25">
        <w:t>……</w:t>
      </w:r>
      <w:r w:rsidR="00FE183F">
        <w:t>...12</w:t>
      </w:r>
    </w:p>
    <w:p w14:paraId="295C9CEE" w14:textId="3F68D9A1" w:rsidR="001E5CD1" w:rsidRPr="008407B6" w:rsidRDefault="001E5CD1" w:rsidP="00FE183F">
      <w:pPr>
        <w:pStyle w:val="Sadraj1"/>
        <w:rPr>
          <w:b/>
        </w:rPr>
      </w:pPr>
      <w:r w:rsidRPr="008407B6">
        <w:t>UGOVARANJE, PRAĆENJE TE OBUSTAVLJANJE ISPLATE I POVRAT ISPLAĆENIH SREDSTAVA</w:t>
      </w:r>
      <w:r w:rsidR="00FE183F">
        <w:t xml:space="preserve"> …………………………………………………</w:t>
      </w:r>
      <w:r w:rsidR="002749E2">
        <w:t>….</w:t>
      </w:r>
      <w:r w:rsidR="00FE183F">
        <w:t>…….12</w:t>
      </w:r>
    </w:p>
    <w:p w14:paraId="540355F8" w14:textId="0BD40A5C" w:rsidR="00AE4B4B" w:rsidRDefault="00AE4B4B" w:rsidP="00FE183F">
      <w:pPr>
        <w:pStyle w:val="Sadraj1"/>
      </w:pPr>
      <w:r w:rsidRPr="00AE4B4B">
        <w:t>INFORMIRANJE I VIDLJIVOST</w:t>
      </w:r>
      <w:r w:rsidR="00B44123">
        <w:t xml:space="preserve"> </w:t>
      </w:r>
      <w:r w:rsidR="00CE6C74">
        <w:t>.</w:t>
      </w:r>
      <w:r>
        <w:t>…</w:t>
      </w:r>
      <w:r w:rsidR="00BE0F25">
        <w:t>……………</w:t>
      </w:r>
      <w:r>
        <w:t>………………….………</w:t>
      </w:r>
      <w:r w:rsidR="002749E2">
        <w:t>….</w:t>
      </w:r>
      <w:r>
        <w:t>…..…</w:t>
      </w:r>
      <w:r w:rsidR="00FE183F">
        <w:t>.</w:t>
      </w:r>
      <w:r>
        <w:t>13</w:t>
      </w:r>
    </w:p>
    <w:p w14:paraId="56C6ED63" w14:textId="77777777" w:rsidR="000C6963" w:rsidRDefault="000C6963" w:rsidP="00BE0F25">
      <w:pPr>
        <w:pStyle w:val="Odlomakpopisa"/>
        <w:ind w:left="1352"/>
        <w:rPr>
          <w:lang w:eastAsia="en-US"/>
        </w:rPr>
      </w:pPr>
    </w:p>
    <w:p w14:paraId="5BFC780A" w14:textId="09B83824" w:rsidR="000C6963" w:rsidRPr="000C6963" w:rsidRDefault="000C6963" w:rsidP="002749E2">
      <w:pPr>
        <w:pStyle w:val="Sadraj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Pr="00CE6C74">
        <w:t>…….13</w:t>
      </w:r>
    </w:p>
    <w:p w14:paraId="47460BDE" w14:textId="54E61F31" w:rsidR="00AE4B4B" w:rsidRPr="002A3FF6" w:rsidRDefault="00AE4B4B" w:rsidP="00FE183F">
      <w:pPr>
        <w:pStyle w:val="Sadraj1"/>
        <w:numPr>
          <w:ilvl w:val="0"/>
          <w:numId w:val="0"/>
        </w:numPr>
        <w:ind w:left="1080"/>
      </w:pPr>
    </w:p>
    <w:p w14:paraId="5D1B8415" w14:textId="77777777" w:rsidR="005E6281" w:rsidRPr="002A3FF6" w:rsidRDefault="005E6281" w:rsidP="005E6281">
      <w:pPr>
        <w:pStyle w:val="Odlomakpopisa"/>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Sadraj1"/>
        <w:numPr>
          <w:ilvl w:val="0"/>
          <w:numId w:val="0"/>
        </w:numPr>
        <w:ind w:left="1080"/>
      </w:pPr>
    </w:p>
    <w:p w14:paraId="519BCD7B" w14:textId="365307B8" w:rsidR="00884945" w:rsidRDefault="00884945" w:rsidP="00FE183F">
      <w:pPr>
        <w:pStyle w:val="Sadraj1"/>
        <w:numPr>
          <w:ilvl w:val="0"/>
          <w:numId w:val="0"/>
        </w:numPr>
        <w:ind w:left="360"/>
      </w:pPr>
      <w:bookmarkStart w:id="1" w:name="_Hlk535445569"/>
    </w:p>
    <w:p w14:paraId="2A5BFA3B" w14:textId="77777777" w:rsidR="00884945" w:rsidRPr="00884945" w:rsidRDefault="00884945" w:rsidP="00884945">
      <w:pPr>
        <w:rPr>
          <w:lang w:eastAsia="en-US"/>
        </w:rPr>
      </w:pPr>
    </w:p>
    <w:p w14:paraId="33BCC1A7" w14:textId="063C47D1" w:rsidR="00D10BD4" w:rsidRPr="00FE183F" w:rsidRDefault="00D10BD4" w:rsidP="00FE183F">
      <w:pPr>
        <w:pStyle w:val="Sadraj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1"/>
    <w:p w14:paraId="26D2F6D0" w14:textId="371B7BE3" w:rsidR="006C4DC5" w:rsidRPr="008407B6"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a udruga iz područja</w:t>
      </w:r>
      <w:r w:rsidR="005276A5">
        <w:rPr>
          <w:sz w:val="22"/>
          <w:szCs w:val="22"/>
        </w:rPr>
        <w:t xml:space="preserve"> udruga mladih ili udruga za mlade </w:t>
      </w:r>
      <w:r w:rsidR="006C4DC5" w:rsidRPr="008407B6">
        <w:rPr>
          <w:sz w:val="22"/>
          <w:szCs w:val="22"/>
        </w:rPr>
        <w:t xml:space="preserve">za 2019. </w:t>
      </w:r>
      <w:r w:rsidR="00135E33" w:rsidRPr="008407B6">
        <w:rPr>
          <w:rFonts w:eastAsia="Arial Unicode MS"/>
          <w:sz w:val="22"/>
          <w:szCs w:val="22"/>
        </w:rPr>
        <w:t>su:</w:t>
      </w:r>
    </w:p>
    <w:p w14:paraId="19C1C3CE" w14:textId="2C203565" w:rsidR="00135E33" w:rsidRPr="008407B6" w:rsidRDefault="00976808" w:rsidP="00135E33">
      <w:pPr>
        <w:pStyle w:val="Odlomakpopisa"/>
        <w:widowControl w:val="0"/>
        <w:numPr>
          <w:ilvl w:val="0"/>
          <w:numId w:val="31"/>
        </w:numPr>
        <w:suppressLineNumbers/>
        <w:jc w:val="both"/>
        <w:rPr>
          <w:rFonts w:eastAsia="Arial Unicode MS"/>
          <w:sz w:val="22"/>
          <w:szCs w:val="22"/>
        </w:rPr>
      </w:pPr>
      <w:r>
        <w:rPr>
          <w:rFonts w:eastAsia="Arial Unicode MS"/>
          <w:sz w:val="22"/>
          <w:szCs w:val="22"/>
        </w:rPr>
        <w:t>PORDŠKA U RADU S MLADIMA</w:t>
      </w:r>
    </w:p>
    <w:p w14:paraId="10089925" w14:textId="014AAB53" w:rsidR="00135E33" w:rsidRDefault="00976808" w:rsidP="00135E33">
      <w:pPr>
        <w:pStyle w:val="Odlomakpopisa"/>
        <w:widowControl w:val="0"/>
        <w:numPr>
          <w:ilvl w:val="0"/>
          <w:numId w:val="31"/>
        </w:numPr>
        <w:suppressLineNumbers/>
        <w:jc w:val="both"/>
        <w:rPr>
          <w:rFonts w:eastAsia="Arial Unicode MS"/>
          <w:sz w:val="22"/>
          <w:szCs w:val="22"/>
        </w:rPr>
      </w:pPr>
      <w:r>
        <w:rPr>
          <w:rFonts w:eastAsia="Arial Unicode MS"/>
          <w:sz w:val="22"/>
          <w:szCs w:val="22"/>
        </w:rPr>
        <w:t>AKTIVNO SUDJELOVANJE MLADIH U DRUŠTVU</w:t>
      </w:r>
    </w:p>
    <w:p w14:paraId="289B4BEC" w14:textId="5ECB843D" w:rsidR="00976808" w:rsidRPr="008407B6" w:rsidRDefault="00976808" w:rsidP="00135E33">
      <w:pPr>
        <w:pStyle w:val="Odlomakpopisa"/>
        <w:widowControl w:val="0"/>
        <w:numPr>
          <w:ilvl w:val="0"/>
          <w:numId w:val="31"/>
        </w:numPr>
        <w:suppressLineNumbers/>
        <w:jc w:val="both"/>
        <w:rPr>
          <w:rFonts w:eastAsia="Arial Unicode MS"/>
          <w:sz w:val="22"/>
          <w:szCs w:val="22"/>
        </w:rPr>
      </w:pPr>
      <w:r>
        <w:rPr>
          <w:rFonts w:eastAsia="Arial Unicode MS"/>
          <w:sz w:val="22"/>
          <w:szCs w:val="22"/>
        </w:rPr>
        <w:t>SAMOZAPOŠLJAVANJE I PODUZETNIŠTVO MLADIH</w:t>
      </w:r>
    </w:p>
    <w:p w14:paraId="358C69E8" w14:textId="77777777" w:rsidR="00135E33" w:rsidRPr="008407B6" w:rsidRDefault="00135E33" w:rsidP="004946FE">
      <w:pPr>
        <w:widowControl w:val="0"/>
        <w:suppressLineNumbers/>
        <w:ind w:firstLine="720"/>
        <w:jc w:val="both"/>
        <w:rPr>
          <w:rFonts w:eastAsia="Arial Unicode MS"/>
          <w:sz w:val="22"/>
          <w:szCs w:val="22"/>
        </w:rPr>
      </w:pP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8" w:history="1">
        <w:r w:rsidRPr="008407B6">
          <w:rPr>
            <w:rStyle w:val="Hiperveza"/>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Sadraj1"/>
        <w:numPr>
          <w:ilvl w:val="0"/>
          <w:numId w:val="0"/>
        </w:numPr>
        <w:ind w:left="1080"/>
        <w:rPr>
          <w:rStyle w:val="Naglaeno"/>
          <w:sz w:val="22"/>
          <w:szCs w:val="22"/>
        </w:rPr>
      </w:pPr>
      <w:bookmarkStart w:id="2" w:name="_Hlk535445670"/>
    </w:p>
    <w:p w14:paraId="2197BA24" w14:textId="77777777" w:rsidR="00884945" w:rsidRPr="00884945" w:rsidRDefault="00884945" w:rsidP="00884945">
      <w:pPr>
        <w:rPr>
          <w:lang w:eastAsia="en-US"/>
        </w:rPr>
      </w:pPr>
    </w:p>
    <w:p w14:paraId="36E03B2F" w14:textId="02BAE9D3" w:rsidR="0002110E" w:rsidRPr="00FE183F" w:rsidRDefault="0046537C" w:rsidP="00FE183F">
      <w:pPr>
        <w:pStyle w:val="Sadraj1"/>
        <w:rPr>
          <w:b/>
        </w:rPr>
      </w:pPr>
      <w:r w:rsidRPr="00FE183F">
        <w:rPr>
          <w:rStyle w:val="Naglaeno"/>
          <w:b w:val="0"/>
        </w:rPr>
        <w:t>VRSTA I VISINA FINANCIJSKE POTPORE</w:t>
      </w:r>
    </w:p>
    <w:bookmarkEnd w:id="2"/>
    <w:p w14:paraId="3ADB20F8" w14:textId="03466387" w:rsidR="00F50414" w:rsidRPr="002A3FF6" w:rsidRDefault="00F50414" w:rsidP="00F50414">
      <w:pPr>
        <w:jc w:val="both"/>
      </w:pPr>
    </w:p>
    <w:p w14:paraId="5FE8878E" w14:textId="7FD0ED8B" w:rsidR="00331A55" w:rsidRPr="008407B6" w:rsidRDefault="00FC4CA6" w:rsidP="00006B62">
      <w:pPr>
        <w:pStyle w:val="Standard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2121150E"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340C11">
        <w:rPr>
          <w:noProof/>
          <w:sz w:val="22"/>
          <w:szCs w:val="22"/>
        </w:rPr>
        <w:t xml:space="preserve">2.500.000,00 </w:t>
      </w:r>
      <w:r w:rsidRPr="008407B6">
        <w:rPr>
          <w:noProof/>
          <w:sz w:val="22"/>
          <w:szCs w:val="22"/>
        </w:rPr>
        <w:t>kuna.</w:t>
      </w:r>
    </w:p>
    <w:p w14:paraId="64A910BB" w14:textId="3E51B335"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340C11">
        <w:rPr>
          <w:noProof/>
          <w:sz w:val="22"/>
          <w:szCs w:val="22"/>
        </w:rPr>
        <w:t xml:space="preserve">10.000,00 </w:t>
      </w:r>
      <w:r w:rsidRPr="008407B6">
        <w:rPr>
          <w:noProof/>
          <w:sz w:val="22"/>
          <w:szCs w:val="22"/>
        </w:rPr>
        <w:t xml:space="preserve">kuna, a najveći </w:t>
      </w:r>
      <w:r w:rsidR="00340C11">
        <w:rPr>
          <w:noProof/>
          <w:sz w:val="22"/>
          <w:szCs w:val="22"/>
        </w:rPr>
        <w:t xml:space="preserve">100.000,00 </w:t>
      </w:r>
      <w:r w:rsidRPr="008407B6">
        <w:rPr>
          <w:noProof/>
          <w:sz w:val="22"/>
          <w:szCs w:val="22"/>
        </w:rPr>
        <w:t>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77777777" w:rsidR="00B963BB" w:rsidRDefault="008D0405" w:rsidP="008D0405">
      <w:pPr>
        <w:jc w:val="both"/>
        <w:rPr>
          <w:bCs/>
        </w:rPr>
      </w:pPr>
      <w:r w:rsidRPr="008D0405">
        <w:rPr>
          <w:bCs/>
        </w:rPr>
        <w:tab/>
      </w:r>
    </w:p>
    <w:p w14:paraId="3FB18959" w14:textId="2E5DE22D" w:rsidR="00884945" w:rsidRDefault="00884945" w:rsidP="00412760">
      <w:pPr>
        <w:jc w:val="both"/>
        <w:rPr>
          <w:bCs/>
        </w:rPr>
      </w:pPr>
    </w:p>
    <w:p w14:paraId="62BAAAEB" w14:textId="77777777" w:rsidR="00884945" w:rsidRDefault="00884945" w:rsidP="00412760">
      <w:pPr>
        <w:jc w:val="both"/>
        <w:rPr>
          <w:bCs/>
        </w:rPr>
      </w:pPr>
    </w:p>
    <w:p w14:paraId="1ED4EB32" w14:textId="77777777" w:rsidR="00884945" w:rsidRPr="002A3FF6" w:rsidRDefault="00884945" w:rsidP="00412760">
      <w:pPr>
        <w:jc w:val="both"/>
        <w:rPr>
          <w:bCs/>
        </w:rPr>
      </w:pPr>
    </w:p>
    <w:p w14:paraId="1279CD9D" w14:textId="6348DEDF" w:rsidR="00C350AF" w:rsidRPr="00FE183F" w:rsidRDefault="00FB5D36" w:rsidP="00FE183F">
      <w:pPr>
        <w:pStyle w:val="Sadraj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Reetkatablice"/>
        <w:tblW w:w="0" w:type="auto"/>
        <w:tblLook w:val="04A0" w:firstRow="1" w:lastRow="0" w:firstColumn="1" w:lastColumn="0" w:noHBand="0" w:noVBand="1"/>
      </w:tblPr>
      <w:tblGrid>
        <w:gridCol w:w="510"/>
        <w:gridCol w:w="3512"/>
        <w:gridCol w:w="2497"/>
        <w:gridCol w:w="2497"/>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t xml:space="preserve">Ako udruga u 2018. nije dobila financijsku potporu iz proračuna Grada Zagreba, dokaz je izjava odgovorne osobe udruge u kojoj ona pod materijalnom i kaznenom odgovornošću izjavljuje </w:t>
            </w:r>
            <w:r w:rsidRPr="008407B6">
              <w:rPr>
                <w:rFonts w:eastAsia="Calibri"/>
                <w:bCs/>
                <w:sz w:val="22"/>
                <w:szCs w:val="22"/>
                <w:lang w:eastAsia="en-US"/>
              </w:rPr>
              <w:lastRenderedPageBreak/>
              <w:t>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lastRenderedPageBreak/>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projekta, ne starije od 6 </w:t>
            </w:r>
            <w:r w:rsidRPr="008407B6">
              <w:rPr>
                <w:rFonts w:eastAsia="Calibri"/>
                <w:bCs/>
                <w:sz w:val="22"/>
                <w:szCs w:val="22"/>
                <w:lang w:eastAsia="en-US"/>
              </w:rPr>
              <w:lastRenderedPageBreak/>
              <w:t xml:space="preserve">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lastRenderedPageBreak/>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lastRenderedPageBreak/>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3" w:name="_Hlk535441436"/>
    </w:p>
    <w:p w14:paraId="1E7DB1B3" w14:textId="4E453CAC" w:rsidR="00740EDE" w:rsidRPr="00D45C4C" w:rsidRDefault="00740EDE" w:rsidP="00FE183F">
      <w:pPr>
        <w:pStyle w:val="Sadraj1"/>
      </w:pPr>
      <w:bookmarkStart w:id="4" w:name="_Hlk535446080"/>
      <w:bookmarkEnd w:id="3"/>
      <w:r w:rsidRPr="00D45C4C">
        <w:t xml:space="preserve">PARTNERSTVA I SURADNJA NA PROVEDBI PROGRAMA I </w:t>
      </w:r>
      <w:r w:rsidR="00407521" w:rsidRPr="00D45C4C">
        <w:t xml:space="preserve"> </w:t>
      </w:r>
      <w:r w:rsidRPr="00D45C4C">
        <w:t>PROJEKTA</w:t>
      </w:r>
    </w:p>
    <w:bookmarkEnd w:id="4"/>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w:t>
      </w:r>
      <w:proofErr w:type="spellStart"/>
      <w:r w:rsidRPr="00D45C4C">
        <w:rPr>
          <w:sz w:val="22"/>
          <w:szCs w:val="22"/>
        </w:rPr>
        <w:t>podtočka</w:t>
      </w:r>
      <w:proofErr w:type="spellEnd"/>
      <w:r w:rsidRPr="00D45C4C">
        <w:rPr>
          <w:sz w:val="22"/>
          <w:szCs w:val="22"/>
        </w:rPr>
        <w:t xml:space="preserve">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BE2529A" w:rsidR="00EE2FE2" w:rsidRPr="00D45C4C"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3A50D00" w14:textId="69549FDA" w:rsidR="000C3E59" w:rsidRPr="001C179E" w:rsidRDefault="000C3E59" w:rsidP="001C179E">
      <w:pPr>
        <w:keepNext/>
        <w:keepLines/>
        <w:widowControl w:val="0"/>
        <w:tabs>
          <w:tab w:val="left" w:pos="360"/>
        </w:tabs>
        <w:rPr>
          <w:noProof/>
          <w:sz w:val="22"/>
          <w:szCs w:val="22"/>
        </w:rPr>
      </w:pPr>
      <w:r w:rsidRPr="00D45C4C">
        <w:rPr>
          <w:sz w:val="22"/>
          <w:szCs w:val="22"/>
        </w:rPr>
        <w:tab/>
      </w:r>
      <w:r w:rsidRPr="00D45C4C">
        <w:rPr>
          <w:sz w:val="22"/>
          <w:szCs w:val="22"/>
        </w:rPr>
        <w:tab/>
      </w:r>
      <w:r w:rsidRPr="00D45C4C">
        <w:rPr>
          <w:noProof/>
          <w:sz w:val="22"/>
          <w:szCs w:val="22"/>
        </w:rPr>
        <w:t xml:space="preserve">Udruga koja prijavljuje program i projekt u cijelosti je odgovorna za njegovu provedbu, </w:t>
      </w:r>
      <w:r w:rsidRPr="001C179E">
        <w:rPr>
          <w:noProof/>
          <w:sz w:val="22"/>
          <w:szCs w:val="22"/>
        </w:rPr>
        <w:t xml:space="preserve">izvještavanje i rezultate. </w:t>
      </w:r>
    </w:p>
    <w:p w14:paraId="219F36CA" w14:textId="3528EF25" w:rsidR="00A3426A" w:rsidRDefault="000C3E59" w:rsidP="00096A79">
      <w:pPr>
        <w:keepNext/>
        <w:keepLines/>
        <w:widowControl w:val="0"/>
        <w:tabs>
          <w:tab w:val="left" w:pos="360"/>
        </w:tabs>
        <w:spacing w:after="120"/>
        <w:jc w:val="both"/>
        <w:rPr>
          <w:noProof/>
        </w:rPr>
      </w:pPr>
      <w:r>
        <w:rPr>
          <w:noProof/>
        </w:rPr>
        <w:tab/>
      </w:r>
      <w:r>
        <w:rPr>
          <w:noProof/>
        </w:rPr>
        <w:tab/>
      </w:r>
    </w:p>
    <w:p w14:paraId="7E6B3967" w14:textId="77777777" w:rsidR="00312B23" w:rsidRPr="002A3FF6" w:rsidRDefault="00312B23" w:rsidP="00096A79">
      <w:pPr>
        <w:keepNext/>
        <w:keepLines/>
        <w:widowControl w:val="0"/>
        <w:tabs>
          <w:tab w:val="left" w:pos="360"/>
        </w:tabs>
        <w:spacing w:after="120"/>
        <w:jc w:val="both"/>
        <w:rPr>
          <w:noProof/>
        </w:rPr>
      </w:pPr>
    </w:p>
    <w:p w14:paraId="5E25D90A" w14:textId="28A7B4B1" w:rsidR="00D10BD4" w:rsidRPr="00FE183F" w:rsidRDefault="00E11FAE" w:rsidP="00FE183F">
      <w:pPr>
        <w:pStyle w:val="Sadraj1"/>
      </w:pPr>
      <w:bookmarkStart w:id="5" w:name="_Hlk535446180"/>
      <w:r w:rsidRPr="00FE183F">
        <w:t xml:space="preserve">PRIHVATLJIVI TROŠKOVI KOJI ĆE SE FINANCIRATI PUTEM JAVNOG </w:t>
      </w:r>
      <w:r w:rsidR="008407B6" w:rsidRPr="00FE183F">
        <w:t>NATJEČAJ</w:t>
      </w:r>
      <w:r w:rsidRPr="00FE183F">
        <w:t>A</w:t>
      </w:r>
    </w:p>
    <w:bookmarkEnd w:id="5"/>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lastRenderedPageBreak/>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proofErr w:type="spellStart"/>
      <w:r w:rsidRPr="001C179E">
        <w:rPr>
          <w:rFonts w:eastAsia="Calibri"/>
          <w:sz w:val="22"/>
          <w:szCs w:val="22"/>
        </w:rPr>
        <w:t>Solemnizirana</w:t>
      </w:r>
      <w:proofErr w:type="spellEnd"/>
      <w:r w:rsidRPr="001C179E">
        <w:rPr>
          <w:rFonts w:eastAsia="Calibri"/>
          <w:sz w:val="22"/>
          <w:szCs w:val="22"/>
        </w:rPr>
        <w:t xml:space="preserve">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 xml:space="preserve">Trošak </w:t>
      </w:r>
      <w:proofErr w:type="spellStart"/>
      <w:r w:rsidRPr="008442AD">
        <w:rPr>
          <w:rFonts w:eastAsia="Calibri"/>
          <w:sz w:val="22"/>
          <w:szCs w:val="22"/>
        </w:rPr>
        <w:t>solemnizacije</w:t>
      </w:r>
      <w:proofErr w:type="spellEnd"/>
      <w:r w:rsidRPr="008442AD">
        <w:rPr>
          <w:rFonts w:eastAsia="Calibri"/>
          <w:sz w:val="22"/>
          <w:szCs w:val="22"/>
        </w:rPr>
        <w:t xml:space="preserv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lastRenderedPageBreak/>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Sadraj1"/>
      </w:pPr>
      <w:bookmarkStart w:id="6" w:name="_Hlk535446295"/>
      <w:r w:rsidRPr="002A3FF6">
        <w:t>KAKO PRIJAVITI PROGRAM ILI PROJEKT</w:t>
      </w:r>
      <w:r w:rsidR="007F17FA" w:rsidRPr="002A3FF6">
        <w:t>,</w:t>
      </w:r>
      <w:r w:rsidRPr="002A3FF6">
        <w:t xml:space="preserve"> </w:t>
      </w:r>
      <w:bookmarkStart w:id="7" w:name="_Hlk535443978"/>
      <w:r w:rsidR="00AC2054" w:rsidRPr="002A3FF6">
        <w:t>SADRŽAJ PRIJAVE I DOKUMENTACIJA KOJU PRIJAVITELJ MORA PRILOŽITI UZ PRIJAVU</w:t>
      </w:r>
    </w:p>
    <w:bookmarkEnd w:id="6"/>
    <w:bookmarkEnd w:id="7"/>
    <w:p w14:paraId="37F29D25" w14:textId="5FCB2CEA" w:rsidR="00D225F1" w:rsidRPr="001C179E" w:rsidRDefault="00157083" w:rsidP="00390725">
      <w:pPr>
        <w:keepNext/>
        <w:keepLines/>
        <w:widowControl w:val="0"/>
        <w:tabs>
          <w:tab w:val="left" w:pos="360"/>
        </w:tabs>
        <w:jc w:val="both"/>
        <w:rPr>
          <w:noProof/>
          <w:sz w:val="22"/>
          <w:szCs w:val="22"/>
        </w:rPr>
      </w:pPr>
      <w:r>
        <w:rPr>
          <w:noProof/>
        </w:rPr>
        <w:lastRenderedPageBreak/>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Odlomakpopisa"/>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Standard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247B29" w:rsidP="001C179E">
      <w:pPr>
        <w:pStyle w:val="StandardWeb"/>
        <w:spacing w:before="0" w:after="120"/>
        <w:rPr>
          <w:color w:val="FF0000"/>
          <w:sz w:val="22"/>
          <w:szCs w:val="22"/>
        </w:rPr>
      </w:pPr>
      <w:hyperlink r:id="rId9" w:history="1">
        <w:r w:rsidR="00390725" w:rsidRPr="001C179E">
          <w:rPr>
            <w:rStyle w:val="Hiperveza"/>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 xml:space="preserve">Prijavu mora podnijeti osoba ovlaštena za zastupanje udruge, koja da bi mogla pristupiti formi za popunjavanje prijave – </w:t>
      </w:r>
      <w:proofErr w:type="spellStart"/>
      <w:r w:rsidRPr="001C179E">
        <w:rPr>
          <w:sz w:val="22"/>
          <w:szCs w:val="22"/>
        </w:rPr>
        <w:t>ePrijavnica</w:t>
      </w:r>
      <w:proofErr w:type="spellEnd"/>
      <w:r w:rsidRPr="001C179E">
        <w:rPr>
          <w:sz w:val="22"/>
          <w:szCs w:val="22"/>
        </w:rPr>
        <w:t xml:space="preserve">, prethodno treba aktivirati korisnički račun za pristup NIAS-u (Nacionalnom identifikacijskom i </w:t>
      </w:r>
      <w:proofErr w:type="spellStart"/>
      <w:r w:rsidRPr="001C179E">
        <w:rPr>
          <w:sz w:val="22"/>
          <w:szCs w:val="22"/>
        </w:rPr>
        <w:t>autentifikacijskom</w:t>
      </w:r>
      <w:proofErr w:type="spellEnd"/>
      <w:r w:rsidRPr="001C179E">
        <w:rPr>
          <w:sz w:val="22"/>
          <w:szCs w:val="22"/>
        </w:rPr>
        <w:t xml:space="preserve">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xml:space="preserve">. Punomoć mora biti ovjerena kod javnog bilježnika i priložena uz prijavu na način da se kao poseban dokument učita u sustavu </w:t>
      </w:r>
      <w:proofErr w:type="spellStart"/>
      <w:r w:rsidRPr="00DE2CD5">
        <w:rPr>
          <w:sz w:val="22"/>
          <w:szCs w:val="22"/>
        </w:rPr>
        <w:t>ePrijavnice</w:t>
      </w:r>
      <w:proofErr w:type="spellEnd"/>
      <w:r w:rsidRPr="00DE2CD5">
        <w:rPr>
          <w:sz w:val="22"/>
          <w:szCs w:val="22"/>
        </w:rPr>
        <w:t xml:space="preserv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6078AF5A" w14:textId="774573C3" w:rsidR="00794C32" w:rsidRPr="001C179E" w:rsidRDefault="008407B6" w:rsidP="00E01F18">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 xml:space="preserve">Korisničkim uputama za rad s javnim dijelom modula </w:t>
      </w:r>
      <w:proofErr w:type="spellStart"/>
      <w:r w:rsidR="00794C32" w:rsidRPr="001C179E">
        <w:rPr>
          <w:bCs/>
          <w:sz w:val="22"/>
          <w:szCs w:val="22"/>
        </w:rPr>
        <w:t>ePrijavnice</w:t>
      </w:r>
      <w:proofErr w:type="spellEnd"/>
      <w:r w:rsidR="00794C32" w:rsidRPr="001C179E">
        <w:rPr>
          <w:b/>
          <w:bCs/>
          <w:sz w:val="22"/>
          <w:szCs w:val="22"/>
        </w:rPr>
        <w:t xml:space="preserve"> </w:t>
      </w:r>
      <w:r w:rsidR="00794C32" w:rsidRPr="001C179E">
        <w:rPr>
          <w:sz w:val="22"/>
          <w:szCs w:val="22"/>
        </w:rPr>
        <w:t xml:space="preserve">dostupna je na internetskoj stranici Grada Zagreba </w:t>
      </w:r>
      <w:hyperlink r:id="rId10" w:history="1">
        <w:r w:rsidR="00794C32" w:rsidRPr="001C179E">
          <w:rPr>
            <w:rStyle w:val="Hiperveza"/>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10EBEDF5" w14:textId="77777777" w:rsidR="00794C32" w:rsidRPr="002A3FF6" w:rsidRDefault="00794C32" w:rsidP="00794C32">
      <w:pPr>
        <w:jc w:val="both"/>
      </w:pPr>
    </w:p>
    <w:p w14:paraId="3C2E8A34" w14:textId="77777777" w:rsidR="00794C32" w:rsidRPr="002A3FF6" w:rsidRDefault="00794C32" w:rsidP="00390725">
      <w:pPr>
        <w:jc w:val="both"/>
      </w:pP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Odlomakpopisa"/>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8"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8"/>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w:t>
      </w:r>
      <w:proofErr w:type="spellStart"/>
      <w:r w:rsidRPr="001C179E">
        <w:rPr>
          <w:sz w:val="22"/>
          <w:szCs w:val="22"/>
        </w:rPr>
        <w:t>podtočka</w:t>
      </w:r>
      <w:proofErr w:type="spellEnd"/>
      <w:r w:rsidRPr="001C179E">
        <w:rPr>
          <w:sz w:val="22"/>
          <w:szCs w:val="22"/>
        </w:rPr>
        <w:t xml:space="preserve">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lastRenderedPageBreak/>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StandardWeb"/>
        <w:spacing w:before="0" w:after="0"/>
        <w:ind w:firstLine="360"/>
        <w:jc w:val="both"/>
        <w:rPr>
          <w:rStyle w:val="Naglaeno"/>
          <w:szCs w:val="24"/>
        </w:rPr>
      </w:pPr>
    </w:p>
    <w:p w14:paraId="62D1CA00" w14:textId="3E1055BF" w:rsidR="00B60295" w:rsidRPr="008442AD" w:rsidRDefault="00832711" w:rsidP="001C179E">
      <w:pPr>
        <w:pStyle w:val="StandardWeb"/>
        <w:spacing w:before="0" w:after="120"/>
        <w:ind w:firstLine="709"/>
        <w:jc w:val="both"/>
        <w:rPr>
          <w:b/>
          <w:szCs w:val="24"/>
        </w:rPr>
      </w:pPr>
      <w:r w:rsidRPr="008442AD">
        <w:rPr>
          <w:rStyle w:val="Naglaeno"/>
          <w:b w:val="0"/>
          <w:szCs w:val="24"/>
        </w:rPr>
        <w:t>Prijava p</w:t>
      </w:r>
      <w:r w:rsidR="00B60295" w:rsidRPr="008442AD">
        <w:rPr>
          <w:rStyle w:val="Naglaeno"/>
          <w:b w:val="0"/>
          <w:szCs w:val="24"/>
        </w:rPr>
        <w:t>rogram</w:t>
      </w:r>
      <w:r w:rsidRPr="008442AD">
        <w:rPr>
          <w:rStyle w:val="Naglaeno"/>
          <w:b w:val="0"/>
          <w:szCs w:val="24"/>
        </w:rPr>
        <w:t>a</w:t>
      </w:r>
      <w:r w:rsidR="00B60295" w:rsidRPr="008442AD">
        <w:rPr>
          <w:rStyle w:val="Naglaeno"/>
          <w:b w:val="0"/>
          <w:szCs w:val="24"/>
        </w:rPr>
        <w:t xml:space="preserve"> ili projekt</w:t>
      </w:r>
      <w:r w:rsidRPr="008442AD">
        <w:rPr>
          <w:rStyle w:val="Naglaeno"/>
          <w:b w:val="0"/>
          <w:szCs w:val="24"/>
        </w:rPr>
        <w:t>a</w:t>
      </w:r>
      <w:r w:rsidR="00B60295" w:rsidRPr="008442AD">
        <w:rPr>
          <w:rStyle w:val="Naglaeno"/>
          <w:b w:val="0"/>
          <w:szCs w:val="24"/>
        </w:rPr>
        <w:t xml:space="preserve"> neće se razmatrati kada</w:t>
      </w:r>
      <w:r w:rsidRPr="008442AD">
        <w:rPr>
          <w:rStyle w:val="Naglaeno"/>
          <w:b w:val="0"/>
          <w:szCs w:val="24"/>
        </w:rPr>
        <w:t>:</w:t>
      </w:r>
      <w:r w:rsidRPr="008442AD">
        <w:rPr>
          <w:b/>
          <w:szCs w:val="24"/>
        </w:rPr>
        <w:t xml:space="preserve"> </w:t>
      </w:r>
    </w:p>
    <w:p w14:paraId="06FB6C5E" w14:textId="7A2D0897" w:rsidR="00B60295" w:rsidRPr="00485BE4" w:rsidRDefault="00B60295" w:rsidP="001C179E">
      <w:pPr>
        <w:pStyle w:val="Odlomakpopisa"/>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42199F12" w14:textId="3B9F0407" w:rsidR="00B60295" w:rsidRPr="00485BE4" w:rsidRDefault="00B60295" w:rsidP="00B60295">
      <w:pPr>
        <w:pStyle w:val="Odlomakpopisa"/>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5E6A561C" w14:textId="77777777" w:rsidR="00884945" w:rsidRPr="00485BE4" w:rsidRDefault="00884945" w:rsidP="00884945">
      <w:pPr>
        <w:pStyle w:val="Odlomakpopisa"/>
        <w:jc w:val="both"/>
        <w:rPr>
          <w:rFonts w:eastAsia="Calibri"/>
          <w:sz w:val="22"/>
          <w:szCs w:val="22"/>
          <w:lang w:eastAsia="en-US"/>
        </w:rPr>
      </w:pPr>
    </w:p>
    <w:p w14:paraId="2D15211A" w14:textId="77777777" w:rsidR="00884945" w:rsidRDefault="00884945" w:rsidP="00884945">
      <w:pPr>
        <w:autoSpaceDE w:val="0"/>
        <w:autoSpaceDN w:val="0"/>
        <w:adjustRightInd w:val="0"/>
        <w:ind w:firstLine="360"/>
        <w:jc w:val="both"/>
        <w:rPr>
          <w:rFonts w:eastAsia="Calibri"/>
          <w:lang w:eastAsia="en-US"/>
        </w:rPr>
      </w:pP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2FE0C722"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 </w:t>
      </w:r>
      <w:r w:rsidR="00D03849">
        <w:rPr>
          <w:noProof/>
          <w:sz w:val="22"/>
          <w:szCs w:val="22"/>
          <w:lang w:eastAsia="en-GB"/>
        </w:rPr>
        <w:t>sport-mladi@zagreb.hr</w:t>
      </w:r>
      <w:bookmarkStart w:id="9" w:name="_GoBack"/>
      <w:bookmarkEnd w:id="9"/>
      <w:r w:rsidRPr="001C179E">
        <w:rPr>
          <w:noProof/>
          <w:sz w:val="22"/>
          <w:szCs w:val="22"/>
          <w:lang w:eastAsia="en-GB"/>
        </w:rPr>
        <w:t xml:space="preserve">, 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Naslov1"/>
        <w:jc w:val="both"/>
        <w:rPr>
          <w:b w:val="0"/>
        </w:rPr>
      </w:pPr>
      <w:bookmarkStart w:id="10" w:name="_Toc40507653"/>
      <w:bookmarkStart w:id="11"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10"/>
      <w:r w:rsidR="002A3FF6" w:rsidRPr="008407B6">
        <w:rPr>
          <w:rFonts w:ascii="Times New Roman" w:hAnsi="Times New Roman"/>
          <w:b w:val="0"/>
          <w:noProof/>
          <w:sz w:val="24"/>
          <w:szCs w:val="24"/>
        </w:rPr>
        <w:t>PROCJENA PRIJAVA I DONOŠENJE ODLUKE O DODJELI SREDSTAVA</w:t>
      </w:r>
      <w:bookmarkEnd w:id="11"/>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lastRenderedPageBreak/>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2"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2"/>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2A3FF6" w:rsidRDefault="001C179E" w:rsidP="001C179E">
      <w:pPr>
        <w:spacing w:after="120"/>
        <w:ind w:firstLine="709"/>
        <w:jc w:val="both"/>
        <w:rPr>
          <w:noProof/>
          <w:color w:val="FF0000"/>
        </w:rPr>
      </w:pPr>
      <w:r>
        <w:rPr>
          <w:sz w:val="22"/>
          <w:szCs w:val="22"/>
        </w:rPr>
        <w:tab/>
      </w:r>
    </w:p>
    <w:p w14:paraId="3759A648" w14:textId="1EEFC92A" w:rsidR="002A3FF6" w:rsidRPr="008407B6" w:rsidRDefault="00BE0158" w:rsidP="001C179E">
      <w:pPr>
        <w:pStyle w:val="Naslov3"/>
        <w:numPr>
          <w:ilvl w:val="8"/>
          <w:numId w:val="6"/>
        </w:numPr>
        <w:rPr>
          <w:b w:val="0"/>
          <w:noProof/>
        </w:rPr>
      </w:pPr>
      <w:bookmarkStart w:id="13" w:name="_Toc486424346"/>
      <w:r>
        <w:rPr>
          <w:b w:val="0"/>
          <w:noProof/>
        </w:rPr>
        <w:lastRenderedPageBreak/>
        <w:t xml:space="preserve"> </w:t>
      </w:r>
      <w:r w:rsidR="008407B6" w:rsidRPr="008407B6">
        <w:rPr>
          <w:b w:val="0"/>
          <w:noProof/>
        </w:rPr>
        <w:t xml:space="preserve">9. </w:t>
      </w:r>
      <w:r w:rsidR="002A3FF6" w:rsidRPr="008407B6">
        <w:rPr>
          <w:b w:val="0"/>
          <w:noProof/>
        </w:rPr>
        <w:t>OBAVIJEST O DONESENOJ ODLUCI O DODJELI FINANCIJSKIH SREDSTAVA</w:t>
      </w:r>
      <w:bookmarkEnd w:id="13"/>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Naslov3"/>
        <w:numPr>
          <w:ilvl w:val="8"/>
          <w:numId w:val="6"/>
        </w:numPr>
        <w:rPr>
          <w:b w:val="0"/>
          <w:noProof/>
        </w:rPr>
      </w:pPr>
      <w:bookmarkStart w:id="14" w:name="_Toc486424347"/>
      <w:r>
        <w:rPr>
          <w:b w:val="0"/>
          <w:noProof/>
        </w:rPr>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4"/>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5" w:name="_Hlk536196328"/>
    </w:p>
    <w:p w14:paraId="4BFF9418" w14:textId="347F5FA8" w:rsidR="008407B6" w:rsidRPr="00864581" w:rsidRDefault="00E72DC3" w:rsidP="00393662">
      <w:pPr>
        <w:pStyle w:val="Naslov1"/>
        <w:numPr>
          <w:ilvl w:val="0"/>
          <w:numId w:val="41"/>
        </w:numPr>
        <w:jc w:val="both"/>
        <w:rPr>
          <w:rFonts w:ascii="Times New Roman" w:hAnsi="Times New Roman"/>
          <w:b w:val="0"/>
          <w:noProof/>
          <w:sz w:val="22"/>
          <w:szCs w:val="22"/>
        </w:rPr>
      </w:pPr>
      <w:bookmarkStart w:id="16" w:name="_Toc486424349"/>
      <w:bookmarkEnd w:id="15"/>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Odlomakpopisa"/>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Naslov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6"/>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7"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7"/>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1"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w:t>
      </w:r>
      <w:r w:rsidR="0035293F" w:rsidRPr="00FE1CF6">
        <w:rPr>
          <w:sz w:val="22"/>
          <w:szCs w:val="22"/>
        </w:rPr>
        <w:lastRenderedPageBreak/>
        <w:t xml:space="preserve">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E002504" w14:textId="77777777" w:rsidR="0020283D" w:rsidRPr="00FE1CF6" w:rsidRDefault="0020283D" w:rsidP="0035293F">
      <w:pPr>
        <w:spacing w:after="120"/>
        <w:ind w:firstLine="708"/>
        <w:jc w:val="both"/>
        <w:rPr>
          <w:sz w:val="22"/>
          <w:szCs w:val="22"/>
        </w:rPr>
      </w:pPr>
    </w:p>
    <w:p w14:paraId="529EE2B2" w14:textId="4E022A49" w:rsidR="002A3FF6" w:rsidRDefault="002A3FF6" w:rsidP="002A3FF6">
      <w:pPr>
        <w:pStyle w:val="Text1"/>
        <w:spacing w:after="120"/>
        <w:ind w:left="0" w:firstLine="708"/>
        <w:rPr>
          <w:noProof/>
          <w:sz w:val="22"/>
          <w:szCs w:val="22"/>
        </w:rPr>
      </w:pPr>
      <w:r w:rsidRPr="001C179E">
        <w:rPr>
          <w:noProof/>
          <w:sz w:val="22"/>
          <w:szCs w:val="22"/>
        </w:rPr>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AD25E1A" w14:textId="1BF0307B" w:rsidR="002A3FF6" w:rsidRPr="001C179E" w:rsidRDefault="002A3FF6" w:rsidP="001C179E">
      <w:pPr>
        <w:pStyle w:val="Text1"/>
        <w:spacing w:after="120"/>
        <w:ind w:left="0" w:firstLine="709"/>
        <w:rPr>
          <w:noProof/>
          <w:sz w:val="22"/>
          <w:szCs w:val="22"/>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 xml:space="preserve">financijskih sredstava će aktivirati </w:t>
      </w:r>
      <w:proofErr w:type="spellStart"/>
      <w:r w:rsidRPr="001C179E">
        <w:rPr>
          <w:sz w:val="22"/>
          <w:szCs w:val="22"/>
          <w:lang w:eastAsia="hr-HR"/>
        </w:rPr>
        <w:t>solemniziranu</w:t>
      </w:r>
      <w:proofErr w:type="spellEnd"/>
      <w:r w:rsidRPr="001C179E">
        <w:rPr>
          <w:sz w:val="22"/>
          <w:szCs w:val="22"/>
          <w:lang w:eastAsia="hr-HR"/>
        </w:rPr>
        <w:t xml:space="preserve"> bjanko zadužnicu.</w:t>
      </w:r>
    </w:p>
    <w:p w14:paraId="5370E702" w14:textId="77777777" w:rsidR="002A3FF6" w:rsidRPr="002A3FF6" w:rsidRDefault="002A3FF6" w:rsidP="002A3FF6">
      <w:pPr>
        <w:pStyle w:val="Text1"/>
        <w:spacing w:after="120"/>
        <w:ind w:left="0"/>
        <w:rPr>
          <w:noProof/>
          <w:szCs w:val="24"/>
        </w:rPr>
      </w:pPr>
    </w:p>
    <w:p w14:paraId="2D5B1038" w14:textId="12FC9E53" w:rsidR="002A3FF6" w:rsidRPr="008407B6" w:rsidRDefault="008407B6" w:rsidP="001C179E">
      <w:pPr>
        <w:pStyle w:val="Naslov3"/>
        <w:numPr>
          <w:ilvl w:val="8"/>
          <w:numId w:val="6"/>
        </w:numPr>
        <w:rPr>
          <w:b w:val="0"/>
          <w:noProof/>
        </w:rPr>
      </w:pPr>
      <w:bookmarkStart w:id="18" w:name="_Toc486424350"/>
      <w:bookmarkStart w:id="19" w:name="_Hlk535502323"/>
      <w:r>
        <w:rPr>
          <w:noProof/>
        </w:rPr>
        <w:t xml:space="preserve"> </w:t>
      </w:r>
      <w:r>
        <w:rPr>
          <w:noProof/>
        </w:rPr>
        <w:tab/>
      </w:r>
      <w:r w:rsidRPr="008407B6">
        <w:rPr>
          <w:b w:val="0"/>
          <w:noProof/>
        </w:rPr>
        <w:t>12</w:t>
      </w:r>
      <w:r w:rsidR="002A3FF6" w:rsidRPr="008407B6">
        <w:rPr>
          <w:b w:val="0"/>
          <w:noProof/>
        </w:rPr>
        <w:t>. INFORMIRANJE I VIDLJIVOST</w:t>
      </w:r>
      <w:bookmarkEnd w:id="18"/>
    </w:p>
    <w:p w14:paraId="095FE7ED" w14:textId="77777777" w:rsidR="00D05E71" w:rsidRPr="00D05E71" w:rsidRDefault="00D05E71" w:rsidP="00D05E71">
      <w:pPr>
        <w:rPr>
          <w:lang w:eastAsia="en-US"/>
        </w:rPr>
      </w:pPr>
    </w:p>
    <w:bookmarkEnd w:id="19"/>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Sadraj1"/>
        <w:numPr>
          <w:ilvl w:val="0"/>
          <w:numId w:val="0"/>
        </w:numPr>
        <w:ind w:left="360"/>
      </w:pPr>
      <w:bookmarkStart w:id="20" w:name="_Toc486424352"/>
      <w:r w:rsidRPr="008407B6">
        <w:t xml:space="preserve">POPIS </w:t>
      </w:r>
      <w:r w:rsidR="008407B6" w:rsidRPr="008407B6">
        <w:t>NATJEČAJ</w:t>
      </w:r>
      <w:r w:rsidRPr="008407B6">
        <w:t>NE DOKUMENTACIJE</w:t>
      </w:r>
      <w:bookmarkEnd w:id="20"/>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1"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2" w:name="_Toc40507661"/>
      <w:bookmarkEnd w:id="21"/>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lastRenderedPageBreak/>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2B664057" w14:textId="33DBE869" w:rsidR="00A152B1" w:rsidRDefault="00A152B1" w:rsidP="001C179E">
      <w:pPr>
        <w:ind w:firstLine="360"/>
        <w:rPr>
          <w:noProof/>
          <w:sz w:val="22"/>
          <w:szCs w:val="22"/>
        </w:rPr>
      </w:pP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Odlomakpopisa"/>
        <w:numPr>
          <w:ilvl w:val="0"/>
          <w:numId w:val="28"/>
        </w:numPr>
        <w:spacing w:after="240" w:line="276" w:lineRule="auto"/>
        <w:rPr>
          <w:bCs/>
          <w:iCs/>
          <w:sz w:val="22"/>
          <w:szCs w:val="22"/>
        </w:rPr>
      </w:pPr>
      <w:r w:rsidRPr="001C179E">
        <w:rPr>
          <w:bCs/>
          <w:iCs/>
          <w:sz w:val="22"/>
          <w:szCs w:val="22"/>
        </w:rPr>
        <w:t xml:space="preserve">Korisničke upute za Podnositelje prijava za korištenje modula </w:t>
      </w:r>
      <w:proofErr w:type="spellStart"/>
      <w:r w:rsidRPr="001C179E">
        <w:rPr>
          <w:bCs/>
          <w:iCs/>
          <w:sz w:val="22"/>
          <w:szCs w:val="22"/>
        </w:rPr>
        <w:t>ePrijavnice</w:t>
      </w:r>
      <w:proofErr w:type="spellEnd"/>
    </w:p>
    <w:p w14:paraId="2BBD10A5" w14:textId="77777777" w:rsidR="002A3FF6" w:rsidRPr="001C179E" w:rsidRDefault="002A3FF6" w:rsidP="002A3FF6">
      <w:pPr>
        <w:pStyle w:val="Odlomakpopisa"/>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Odlomakpopisa"/>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2"/>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06B7DC9E" w14:textId="77777777" w:rsidR="002A3FF6" w:rsidRPr="002A3FF6" w:rsidRDefault="002A3FF6" w:rsidP="002A3FF6">
      <w:pPr>
        <w:spacing w:after="240"/>
        <w:rPr>
          <w:b/>
          <w:smallCaps/>
          <w:noProof/>
          <w:highlight w:val="lightGray"/>
        </w:rPr>
      </w:pPr>
    </w:p>
    <w:p w14:paraId="3DA65C9C" w14:textId="323B97C0" w:rsidR="002A3FF6" w:rsidRPr="002A3FF6" w:rsidRDefault="002A3FF6" w:rsidP="00491706">
      <w:pPr>
        <w:spacing w:after="120"/>
        <w:jc w:val="both"/>
        <w:outlineLvl w:val="0"/>
        <w:rPr>
          <w:noProof/>
          <w:lang w:eastAsia="en-GB"/>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FBA52" w14:textId="77777777" w:rsidR="00247B29" w:rsidRDefault="00247B29" w:rsidP="00AC2054">
      <w:r>
        <w:separator/>
      </w:r>
    </w:p>
  </w:endnote>
  <w:endnote w:type="continuationSeparator" w:id="0">
    <w:p w14:paraId="2EAFE0AF" w14:textId="77777777" w:rsidR="00247B29" w:rsidRDefault="00247B29"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0DAC3281" w:rsidR="005435FC" w:rsidRDefault="005435FC">
        <w:pPr>
          <w:pStyle w:val="Podnoje"/>
          <w:jc w:val="right"/>
        </w:pPr>
        <w:r>
          <w:fldChar w:fldCharType="begin"/>
        </w:r>
        <w:r>
          <w:instrText>PAGE   \* MERGEFORMAT</w:instrText>
        </w:r>
        <w:r>
          <w:fldChar w:fldCharType="separate"/>
        </w:r>
        <w:r w:rsidR="00D03849">
          <w:rPr>
            <w:noProof/>
          </w:rPr>
          <w:t>13</w:t>
        </w:r>
        <w:r>
          <w:fldChar w:fldCharType="end"/>
        </w:r>
      </w:p>
    </w:sdtContent>
  </w:sdt>
  <w:p w14:paraId="081AE1E0" w14:textId="77777777" w:rsidR="005435FC" w:rsidRDefault="005435F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5374" w14:textId="77777777" w:rsidR="00247B29" w:rsidRDefault="00247B29" w:rsidP="00AC2054">
      <w:r>
        <w:separator/>
      </w:r>
    </w:p>
  </w:footnote>
  <w:footnote w:type="continuationSeparator" w:id="0">
    <w:p w14:paraId="1855B6E6" w14:textId="77777777" w:rsidR="00247B29" w:rsidRDefault="00247B29"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51882"/>
    <w:rsid w:val="00053D8F"/>
    <w:rsid w:val="00081EFD"/>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7524"/>
    <w:rsid w:val="001C179E"/>
    <w:rsid w:val="001D4530"/>
    <w:rsid w:val="001E5CD1"/>
    <w:rsid w:val="0020283D"/>
    <w:rsid w:val="0020776D"/>
    <w:rsid w:val="00241EE4"/>
    <w:rsid w:val="00247B29"/>
    <w:rsid w:val="002749E2"/>
    <w:rsid w:val="002A3FF6"/>
    <w:rsid w:val="002B324F"/>
    <w:rsid w:val="002B41BD"/>
    <w:rsid w:val="002C4C09"/>
    <w:rsid w:val="002E03B8"/>
    <w:rsid w:val="002E2B0B"/>
    <w:rsid w:val="00312B23"/>
    <w:rsid w:val="00320A08"/>
    <w:rsid w:val="00331A55"/>
    <w:rsid w:val="00340C11"/>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502E86"/>
    <w:rsid w:val="005276A5"/>
    <w:rsid w:val="00537873"/>
    <w:rsid w:val="005435FC"/>
    <w:rsid w:val="005707D1"/>
    <w:rsid w:val="00570AAC"/>
    <w:rsid w:val="00582E7C"/>
    <w:rsid w:val="005B2B0E"/>
    <w:rsid w:val="005D26BF"/>
    <w:rsid w:val="005E6281"/>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0F88"/>
    <w:rsid w:val="00832711"/>
    <w:rsid w:val="00835758"/>
    <w:rsid w:val="008407B6"/>
    <w:rsid w:val="00840C4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7680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43C04"/>
    <w:rsid w:val="00B44123"/>
    <w:rsid w:val="00B4441A"/>
    <w:rsid w:val="00B60295"/>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3849"/>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51DA"/>
    <w:rsid w:val="00ED2AB6"/>
    <w:rsid w:val="00EE1DE5"/>
    <w:rsid w:val="00EE1FEC"/>
    <w:rsid w:val="00EE2FE2"/>
    <w:rsid w:val="00EF3C8E"/>
    <w:rsid w:val="00EF64BE"/>
    <w:rsid w:val="00F04256"/>
    <w:rsid w:val="00F50414"/>
    <w:rsid w:val="00F73A7A"/>
    <w:rsid w:val="00F747AE"/>
    <w:rsid w:val="00F808F8"/>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6"/>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5"/>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9"/>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D1B3-C3EC-494C-827C-CB6C8A4F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14</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Mario Jurić</cp:lastModifiedBy>
  <cp:revision>159</cp:revision>
  <cp:lastPrinted>2019-02-05T12:31:00Z</cp:lastPrinted>
  <dcterms:created xsi:type="dcterms:W3CDTF">2019-01-16T09:49:00Z</dcterms:created>
  <dcterms:modified xsi:type="dcterms:W3CDTF">2019-02-18T08:39:00Z</dcterms:modified>
</cp:coreProperties>
</file>